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A6AA4" w14:textId="41408E62" w:rsidR="00026715" w:rsidRDefault="00CE38C6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59E2CC4C" wp14:editId="79EFB8D2">
            <wp:extent cx="6667500" cy="5009173"/>
            <wp:effectExtent l="0" t="0" r="0" b="127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8083" cy="5032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68580" w14:textId="30E53CC3" w:rsidR="00026715" w:rsidRPr="00B624D8" w:rsidRDefault="001B7D89">
      <w:pPr>
        <w:rPr>
          <w:rFonts w:ascii="Arial" w:hAnsi="Arial" w:cs="Arial"/>
          <w:b/>
          <w:bCs/>
          <w:sz w:val="48"/>
          <w:szCs w:val="48"/>
        </w:rPr>
      </w:pPr>
      <w:r w:rsidRPr="00B624D8">
        <w:rPr>
          <w:rFonts w:ascii="Arial" w:hAnsi="Arial" w:cs="Arial"/>
          <w:b/>
          <w:bCs/>
          <w:sz w:val="48"/>
          <w:szCs w:val="48"/>
        </w:rPr>
        <w:t>47</w:t>
      </w:r>
      <w:r w:rsidR="00026715" w:rsidRPr="00B624D8">
        <w:rPr>
          <w:rFonts w:ascii="Arial" w:hAnsi="Arial" w:cs="Arial"/>
          <w:b/>
          <w:bCs/>
          <w:sz w:val="48"/>
          <w:szCs w:val="48"/>
        </w:rPr>
        <w:t xml:space="preserve"> – </w:t>
      </w:r>
      <w:r w:rsidRPr="00B624D8">
        <w:rPr>
          <w:rFonts w:ascii="Arial" w:hAnsi="Arial" w:cs="Arial"/>
          <w:b/>
          <w:bCs/>
          <w:sz w:val="48"/>
          <w:szCs w:val="48"/>
        </w:rPr>
        <w:t>Anderson</w:t>
      </w:r>
      <w:r w:rsidR="00B624D8">
        <w:rPr>
          <w:rFonts w:ascii="Arial" w:hAnsi="Arial" w:cs="Arial"/>
          <w:b/>
          <w:bCs/>
          <w:sz w:val="48"/>
          <w:szCs w:val="48"/>
        </w:rPr>
        <w:t xml:space="preserve"> County – Palestine, TX</w:t>
      </w:r>
    </w:p>
    <w:p w14:paraId="54DED8B5" w14:textId="30CBD36A" w:rsidR="00FF76DC" w:rsidRPr="003560F9" w:rsidRDefault="00CE38C6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92D4C94" wp14:editId="5C334FB8">
            <wp:extent cx="6659880" cy="5003449"/>
            <wp:effectExtent l="0" t="0" r="7620" b="698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8633" cy="5017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D577CB" w14:textId="402C6D73" w:rsidR="00026715" w:rsidRPr="00015005" w:rsidRDefault="001B7D89" w:rsidP="00026715">
      <w:pPr>
        <w:rPr>
          <w:rFonts w:ascii="Arial" w:hAnsi="Arial" w:cs="Arial"/>
          <w:b/>
          <w:bCs/>
          <w:sz w:val="48"/>
          <w:szCs w:val="48"/>
        </w:rPr>
      </w:pPr>
      <w:r w:rsidRPr="00015005">
        <w:rPr>
          <w:rFonts w:ascii="Arial" w:hAnsi="Arial" w:cs="Arial"/>
          <w:b/>
          <w:bCs/>
          <w:sz w:val="48"/>
          <w:szCs w:val="48"/>
        </w:rPr>
        <w:t>48</w:t>
      </w:r>
      <w:r w:rsidR="00026715" w:rsidRPr="00015005">
        <w:rPr>
          <w:rFonts w:ascii="Arial" w:hAnsi="Arial" w:cs="Arial"/>
          <w:b/>
          <w:bCs/>
          <w:sz w:val="48"/>
          <w:szCs w:val="48"/>
        </w:rPr>
        <w:t xml:space="preserve"> – </w:t>
      </w:r>
      <w:r w:rsidRPr="00015005">
        <w:rPr>
          <w:rFonts w:ascii="Arial" w:hAnsi="Arial" w:cs="Arial"/>
          <w:b/>
          <w:bCs/>
          <w:sz w:val="48"/>
          <w:szCs w:val="48"/>
        </w:rPr>
        <w:t>Cherokee</w:t>
      </w:r>
      <w:r w:rsidR="00015005">
        <w:rPr>
          <w:rFonts w:ascii="Arial" w:hAnsi="Arial" w:cs="Arial"/>
          <w:b/>
          <w:bCs/>
          <w:sz w:val="48"/>
          <w:szCs w:val="48"/>
        </w:rPr>
        <w:t xml:space="preserve"> County – Rusk, TX</w:t>
      </w:r>
    </w:p>
    <w:p w14:paraId="7F66D484" w14:textId="47265F29" w:rsidR="00026715" w:rsidRDefault="00CE38C6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03C8704" wp14:editId="1915F7D1">
            <wp:extent cx="6568440" cy="4934753"/>
            <wp:effectExtent l="0" t="0" r="381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9721" cy="4958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175E8" w14:textId="6A298A6C" w:rsidR="00FF76DC" w:rsidRPr="00B624D8" w:rsidRDefault="001B7D89">
      <w:pPr>
        <w:rPr>
          <w:rFonts w:ascii="Arial" w:hAnsi="Arial" w:cs="Arial"/>
          <w:b/>
          <w:bCs/>
          <w:sz w:val="48"/>
          <w:szCs w:val="48"/>
        </w:rPr>
      </w:pPr>
      <w:r w:rsidRPr="00B624D8">
        <w:rPr>
          <w:rFonts w:ascii="Arial" w:hAnsi="Arial" w:cs="Arial"/>
          <w:b/>
          <w:bCs/>
          <w:sz w:val="48"/>
          <w:szCs w:val="48"/>
        </w:rPr>
        <w:t>49</w:t>
      </w:r>
      <w:r w:rsidR="00734069" w:rsidRPr="00B624D8">
        <w:rPr>
          <w:rFonts w:ascii="Arial" w:hAnsi="Arial" w:cs="Arial"/>
          <w:b/>
          <w:bCs/>
          <w:sz w:val="48"/>
          <w:szCs w:val="48"/>
        </w:rPr>
        <w:t xml:space="preserve"> – </w:t>
      </w:r>
      <w:r w:rsidRPr="00B624D8">
        <w:rPr>
          <w:rFonts w:ascii="Arial" w:hAnsi="Arial" w:cs="Arial"/>
          <w:b/>
          <w:bCs/>
          <w:sz w:val="48"/>
          <w:szCs w:val="48"/>
        </w:rPr>
        <w:t>Rusk</w:t>
      </w:r>
      <w:r w:rsidR="00734069" w:rsidRPr="00B624D8">
        <w:rPr>
          <w:rFonts w:ascii="Arial" w:hAnsi="Arial" w:cs="Arial"/>
          <w:b/>
          <w:bCs/>
          <w:sz w:val="48"/>
          <w:szCs w:val="48"/>
        </w:rPr>
        <w:t xml:space="preserve"> </w:t>
      </w:r>
      <w:r w:rsidR="00B624D8">
        <w:rPr>
          <w:rFonts w:ascii="Arial" w:hAnsi="Arial" w:cs="Arial"/>
          <w:b/>
          <w:bCs/>
          <w:sz w:val="48"/>
          <w:szCs w:val="48"/>
        </w:rPr>
        <w:t>County – Henderson, TX</w:t>
      </w:r>
    </w:p>
    <w:p w14:paraId="1D2E4E12" w14:textId="30DF0415" w:rsidR="00026715" w:rsidRDefault="00CE38C6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EE4BD69" wp14:editId="0F2EC8B8">
            <wp:extent cx="6644640" cy="4992000"/>
            <wp:effectExtent l="0" t="0" r="381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8234" cy="5009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556B6" w14:textId="34954EF8" w:rsidR="003560F9" w:rsidRPr="00B624D8" w:rsidRDefault="00734069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</w:t>
      </w:r>
      <w:r w:rsidR="001B7D89" w:rsidRPr="00B624D8">
        <w:rPr>
          <w:rFonts w:ascii="Arial" w:hAnsi="Arial" w:cs="Arial"/>
          <w:b/>
          <w:bCs/>
          <w:sz w:val="48"/>
          <w:szCs w:val="48"/>
        </w:rPr>
        <w:t>50</w:t>
      </w:r>
      <w:r w:rsidR="00C21E37" w:rsidRPr="00B624D8">
        <w:rPr>
          <w:rFonts w:ascii="Arial" w:hAnsi="Arial" w:cs="Arial"/>
          <w:b/>
          <w:bCs/>
          <w:sz w:val="48"/>
          <w:szCs w:val="48"/>
        </w:rPr>
        <w:t xml:space="preserve"> </w:t>
      </w:r>
      <w:r w:rsidR="0052651A" w:rsidRPr="00B624D8">
        <w:rPr>
          <w:rFonts w:ascii="Arial" w:hAnsi="Arial" w:cs="Arial"/>
          <w:b/>
          <w:bCs/>
          <w:sz w:val="48"/>
          <w:szCs w:val="48"/>
        </w:rPr>
        <w:t>–</w:t>
      </w:r>
      <w:r w:rsidR="00C21E37" w:rsidRPr="00B624D8">
        <w:rPr>
          <w:rFonts w:ascii="Arial" w:hAnsi="Arial" w:cs="Arial"/>
          <w:b/>
          <w:bCs/>
          <w:sz w:val="48"/>
          <w:szCs w:val="48"/>
        </w:rPr>
        <w:t xml:space="preserve"> </w:t>
      </w:r>
      <w:r w:rsidR="001B7D89" w:rsidRPr="00B624D8">
        <w:rPr>
          <w:rFonts w:ascii="Arial" w:hAnsi="Arial" w:cs="Arial"/>
          <w:b/>
          <w:bCs/>
          <w:sz w:val="48"/>
          <w:szCs w:val="48"/>
        </w:rPr>
        <w:t>Panola</w:t>
      </w:r>
      <w:r w:rsidR="00B624D8">
        <w:rPr>
          <w:rFonts w:ascii="Arial" w:hAnsi="Arial" w:cs="Arial"/>
          <w:b/>
          <w:bCs/>
          <w:sz w:val="48"/>
          <w:szCs w:val="48"/>
        </w:rPr>
        <w:t xml:space="preserve"> County – Carthage, TX</w:t>
      </w:r>
    </w:p>
    <w:p w14:paraId="5B6B2A5A" w14:textId="28E40ACB" w:rsidR="00FF76DC" w:rsidRDefault="00C21E37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 xml:space="preserve"> </w:t>
      </w:r>
      <w:r w:rsidR="00CE38C6">
        <w:rPr>
          <w:noProof/>
        </w:rPr>
        <w:drawing>
          <wp:inline distT="0" distB="0" distL="0" distR="0" wp14:anchorId="1BA7315B" wp14:editId="1D69AC0A">
            <wp:extent cx="6659880" cy="5003448"/>
            <wp:effectExtent l="0" t="0" r="7620" b="698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4387" cy="5014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4F6092" w14:textId="793703E9" w:rsidR="00FF76DC" w:rsidRPr="00B624D8" w:rsidRDefault="00065AE7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</w:t>
      </w:r>
      <w:r w:rsidR="001B7D89" w:rsidRPr="00B624D8">
        <w:rPr>
          <w:rFonts w:ascii="Arial" w:hAnsi="Arial" w:cs="Arial"/>
          <w:b/>
          <w:bCs/>
          <w:sz w:val="48"/>
          <w:szCs w:val="48"/>
        </w:rPr>
        <w:t>51</w:t>
      </w:r>
      <w:r w:rsidR="00C21E37" w:rsidRPr="00B624D8">
        <w:rPr>
          <w:rFonts w:ascii="Arial" w:hAnsi="Arial" w:cs="Arial"/>
          <w:b/>
          <w:bCs/>
          <w:sz w:val="48"/>
          <w:szCs w:val="48"/>
        </w:rPr>
        <w:t xml:space="preserve"> </w:t>
      </w:r>
      <w:r w:rsidR="00FF76DC" w:rsidRPr="00B624D8">
        <w:rPr>
          <w:rFonts w:ascii="Arial" w:hAnsi="Arial" w:cs="Arial"/>
          <w:b/>
          <w:bCs/>
          <w:sz w:val="48"/>
          <w:szCs w:val="48"/>
        </w:rPr>
        <w:t>–</w:t>
      </w:r>
      <w:r w:rsidR="00C21E37" w:rsidRPr="00B624D8">
        <w:rPr>
          <w:rFonts w:ascii="Arial" w:hAnsi="Arial" w:cs="Arial"/>
          <w:b/>
          <w:bCs/>
          <w:sz w:val="48"/>
          <w:szCs w:val="48"/>
        </w:rPr>
        <w:t xml:space="preserve"> </w:t>
      </w:r>
      <w:r w:rsidR="001B7D89" w:rsidRPr="00B624D8">
        <w:rPr>
          <w:rFonts w:ascii="Arial" w:hAnsi="Arial" w:cs="Arial"/>
          <w:b/>
          <w:bCs/>
          <w:sz w:val="48"/>
          <w:szCs w:val="48"/>
        </w:rPr>
        <w:t>Shelby</w:t>
      </w:r>
      <w:r w:rsidR="00B624D8">
        <w:rPr>
          <w:rFonts w:ascii="Arial" w:hAnsi="Arial" w:cs="Arial"/>
          <w:b/>
          <w:bCs/>
          <w:sz w:val="48"/>
          <w:szCs w:val="48"/>
        </w:rPr>
        <w:t xml:space="preserve"> County – Center, TX</w:t>
      </w:r>
    </w:p>
    <w:p w14:paraId="51264B2C" w14:textId="391DDB68" w:rsidR="00026715" w:rsidRDefault="00CE38C6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11268DC" wp14:editId="54AB34D3">
            <wp:extent cx="6720840" cy="5049248"/>
            <wp:effectExtent l="0" t="0" r="381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6348" cy="5083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037C9" w14:textId="24E9ABC1" w:rsidR="003560F9" w:rsidRPr="00B624D8" w:rsidRDefault="00C21E37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D15FFD">
        <w:rPr>
          <w:rFonts w:ascii="Arial" w:hAnsi="Arial" w:cs="Arial"/>
          <w:b/>
          <w:bCs/>
          <w:sz w:val="28"/>
          <w:szCs w:val="28"/>
        </w:rPr>
        <w:t xml:space="preserve"> </w:t>
      </w:r>
      <w:r w:rsidR="001B7D89" w:rsidRPr="00B624D8">
        <w:rPr>
          <w:rFonts w:ascii="Arial" w:hAnsi="Arial" w:cs="Arial"/>
          <w:b/>
          <w:bCs/>
          <w:sz w:val="48"/>
          <w:szCs w:val="48"/>
        </w:rPr>
        <w:t>52–</w:t>
      </w:r>
      <w:r w:rsidRPr="00B624D8">
        <w:rPr>
          <w:rFonts w:ascii="Arial" w:hAnsi="Arial" w:cs="Arial"/>
          <w:b/>
          <w:bCs/>
          <w:sz w:val="48"/>
          <w:szCs w:val="48"/>
        </w:rPr>
        <w:t xml:space="preserve"> </w:t>
      </w:r>
      <w:r w:rsidR="001B7D89" w:rsidRPr="00B624D8">
        <w:rPr>
          <w:rFonts w:ascii="Arial" w:hAnsi="Arial" w:cs="Arial"/>
          <w:b/>
          <w:bCs/>
          <w:sz w:val="48"/>
          <w:szCs w:val="48"/>
        </w:rPr>
        <w:t>San Augustine</w:t>
      </w:r>
      <w:r w:rsidR="00B624D8">
        <w:rPr>
          <w:rFonts w:ascii="Arial" w:hAnsi="Arial" w:cs="Arial"/>
          <w:b/>
          <w:bCs/>
          <w:sz w:val="48"/>
          <w:szCs w:val="48"/>
        </w:rPr>
        <w:t xml:space="preserve"> County–San Augustine, TX</w:t>
      </w:r>
    </w:p>
    <w:p w14:paraId="4BD46D78" w14:textId="220E624E" w:rsidR="00026715" w:rsidRDefault="00CE38C6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A0B453C" wp14:editId="06A56B37">
            <wp:extent cx="6736080" cy="5060697"/>
            <wp:effectExtent l="0" t="0" r="7620" b="698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4678" cy="5074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21E37">
        <w:rPr>
          <w:rFonts w:ascii="Arial" w:hAnsi="Arial" w:cs="Arial"/>
          <w:b/>
          <w:bCs/>
          <w:sz w:val="28"/>
          <w:szCs w:val="28"/>
        </w:rPr>
        <w:t xml:space="preserve"> </w:t>
      </w:r>
      <w:r w:rsidR="00D15FFD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6B6450CA" w14:textId="6D8FB274" w:rsidR="00D15FFD" w:rsidRPr="00B624D8" w:rsidRDefault="001B7D89">
      <w:pPr>
        <w:rPr>
          <w:noProof/>
        </w:rPr>
      </w:pPr>
      <w:r w:rsidRPr="00B624D8">
        <w:rPr>
          <w:rFonts w:ascii="Arial" w:hAnsi="Arial" w:cs="Arial"/>
          <w:b/>
          <w:bCs/>
          <w:sz w:val="48"/>
          <w:szCs w:val="48"/>
        </w:rPr>
        <w:t>53</w:t>
      </w:r>
      <w:r w:rsidR="00C21E37" w:rsidRPr="00B624D8">
        <w:rPr>
          <w:rFonts w:ascii="Arial" w:hAnsi="Arial" w:cs="Arial"/>
          <w:b/>
          <w:bCs/>
          <w:sz w:val="48"/>
          <w:szCs w:val="48"/>
        </w:rPr>
        <w:t xml:space="preserve"> </w:t>
      </w:r>
      <w:r w:rsidR="00B624D8">
        <w:rPr>
          <w:rFonts w:ascii="Arial" w:hAnsi="Arial" w:cs="Arial"/>
          <w:b/>
          <w:bCs/>
          <w:sz w:val="48"/>
          <w:szCs w:val="48"/>
        </w:rPr>
        <w:t>–</w:t>
      </w:r>
      <w:r w:rsidR="0052651A" w:rsidRPr="00B624D8">
        <w:rPr>
          <w:rFonts w:ascii="Arial" w:hAnsi="Arial" w:cs="Arial"/>
          <w:b/>
          <w:bCs/>
          <w:sz w:val="48"/>
          <w:szCs w:val="48"/>
        </w:rPr>
        <w:t xml:space="preserve"> </w:t>
      </w:r>
      <w:r w:rsidRPr="00B624D8">
        <w:rPr>
          <w:rFonts w:ascii="Arial" w:hAnsi="Arial" w:cs="Arial"/>
          <w:b/>
          <w:bCs/>
          <w:sz w:val="48"/>
          <w:szCs w:val="48"/>
        </w:rPr>
        <w:t>Nacogdoche</w:t>
      </w:r>
      <w:r w:rsidR="00B624D8">
        <w:rPr>
          <w:rFonts w:ascii="Arial" w:hAnsi="Arial" w:cs="Arial"/>
          <w:b/>
          <w:bCs/>
          <w:sz w:val="48"/>
          <w:szCs w:val="48"/>
        </w:rPr>
        <w:t>s County – Nacogdoches, TX</w:t>
      </w:r>
      <w:r w:rsidR="0068059A" w:rsidRPr="00B624D8">
        <w:rPr>
          <w:noProof/>
        </w:rPr>
        <w:t xml:space="preserve"> </w:t>
      </w:r>
    </w:p>
    <w:p w14:paraId="40F88F06" w14:textId="1D96D7AF" w:rsidR="00E9253F" w:rsidRDefault="00CE38C6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2B3D313" wp14:editId="03C8793D">
            <wp:extent cx="6675120" cy="5014898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832" cy="5037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F90F9" w14:textId="77777777" w:rsidR="00B624D8" w:rsidRDefault="001B7D89">
      <w:pPr>
        <w:rPr>
          <w:rFonts w:ascii="Arial" w:hAnsi="Arial" w:cs="Arial"/>
          <w:b/>
          <w:bCs/>
          <w:sz w:val="48"/>
          <w:szCs w:val="48"/>
        </w:rPr>
      </w:pPr>
      <w:r w:rsidRPr="00B624D8">
        <w:rPr>
          <w:rFonts w:ascii="Arial" w:hAnsi="Arial" w:cs="Arial"/>
          <w:b/>
          <w:bCs/>
          <w:sz w:val="48"/>
          <w:szCs w:val="48"/>
        </w:rPr>
        <w:t>54</w:t>
      </w:r>
      <w:r w:rsidR="0052651A" w:rsidRPr="00B624D8">
        <w:rPr>
          <w:rFonts w:ascii="Arial" w:hAnsi="Arial" w:cs="Arial"/>
          <w:b/>
          <w:bCs/>
          <w:sz w:val="48"/>
          <w:szCs w:val="48"/>
        </w:rPr>
        <w:t xml:space="preserve"> </w:t>
      </w:r>
      <w:r w:rsidR="00B624D8">
        <w:rPr>
          <w:rFonts w:ascii="Arial" w:hAnsi="Arial" w:cs="Arial"/>
          <w:b/>
          <w:bCs/>
          <w:sz w:val="48"/>
          <w:szCs w:val="48"/>
        </w:rPr>
        <w:t>–</w:t>
      </w:r>
      <w:r w:rsidR="0052651A" w:rsidRPr="00B624D8">
        <w:rPr>
          <w:rFonts w:ascii="Arial" w:hAnsi="Arial" w:cs="Arial"/>
          <w:b/>
          <w:bCs/>
          <w:sz w:val="48"/>
          <w:szCs w:val="48"/>
        </w:rPr>
        <w:t xml:space="preserve"> </w:t>
      </w:r>
      <w:r w:rsidRPr="00B624D8">
        <w:rPr>
          <w:rFonts w:ascii="Arial" w:hAnsi="Arial" w:cs="Arial"/>
          <w:b/>
          <w:bCs/>
          <w:sz w:val="48"/>
          <w:szCs w:val="48"/>
        </w:rPr>
        <w:t>Freestone</w:t>
      </w:r>
      <w:r w:rsidR="00B624D8">
        <w:rPr>
          <w:rFonts w:ascii="Arial" w:hAnsi="Arial" w:cs="Arial"/>
          <w:b/>
          <w:bCs/>
          <w:sz w:val="48"/>
          <w:szCs w:val="48"/>
        </w:rPr>
        <w:t xml:space="preserve"> County – Fairfield, TX</w:t>
      </w:r>
    </w:p>
    <w:p w14:paraId="3E9E4800" w14:textId="77777777" w:rsidR="00B624D8" w:rsidRDefault="00B624D8">
      <w:pPr>
        <w:rPr>
          <w:rFonts w:ascii="Arial" w:hAnsi="Arial" w:cs="Arial"/>
          <w:b/>
          <w:bCs/>
          <w:sz w:val="48"/>
          <w:szCs w:val="48"/>
        </w:rPr>
      </w:pPr>
    </w:p>
    <w:p w14:paraId="53DFEDF7" w14:textId="69EBB975" w:rsidR="005E3654" w:rsidRPr="00B624D8" w:rsidRDefault="005E3654">
      <w:pPr>
        <w:rPr>
          <w:rFonts w:ascii="Arial" w:hAnsi="Arial" w:cs="Arial"/>
          <w:b/>
          <w:bCs/>
          <w:sz w:val="48"/>
          <w:szCs w:val="48"/>
        </w:rPr>
      </w:pPr>
      <w:r w:rsidRPr="00B624D8">
        <w:rPr>
          <w:rFonts w:ascii="Arial" w:hAnsi="Arial" w:cs="Arial"/>
          <w:b/>
          <w:bCs/>
          <w:sz w:val="48"/>
          <w:szCs w:val="48"/>
        </w:rPr>
        <w:t>End of Trip</w:t>
      </w:r>
    </w:p>
    <w:sectPr w:rsidR="005E3654" w:rsidRPr="00B624D8" w:rsidSect="00164A32">
      <w:headerReference w:type="defaul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C94A9" w14:textId="77777777" w:rsidR="00D22757" w:rsidRDefault="00D22757" w:rsidP="004B279C">
      <w:pPr>
        <w:spacing w:after="0" w:line="240" w:lineRule="auto"/>
      </w:pPr>
      <w:r>
        <w:separator/>
      </w:r>
    </w:p>
  </w:endnote>
  <w:endnote w:type="continuationSeparator" w:id="0">
    <w:p w14:paraId="5D875FA1" w14:textId="77777777" w:rsidR="00D22757" w:rsidRDefault="00D22757" w:rsidP="004B2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91696" w14:textId="77777777" w:rsidR="00D22757" w:rsidRDefault="00D22757" w:rsidP="004B279C">
      <w:pPr>
        <w:spacing w:after="0" w:line="240" w:lineRule="auto"/>
      </w:pPr>
      <w:r>
        <w:separator/>
      </w:r>
    </w:p>
  </w:footnote>
  <w:footnote w:type="continuationSeparator" w:id="0">
    <w:p w14:paraId="7616EAD3" w14:textId="77777777" w:rsidR="00D22757" w:rsidRDefault="00D22757" w:rsidP="004B27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4084E" w14:textId="48CB6BE3" w:rsidR="00782B88" w:rsidRDefault="00782B88" w:rsidP="00782B88">
    <w:pPr>
      <w:pStyle w:val="Header"/>
    </w:pPr>
    <w:r>
      <w:rPr>
        <w:b/>
        <w:bCs/>
        <w:sz w:val="24"/>
        <w:szCs w:val="24"/>
      </w:rPr>
      <w:t>Trip #</w:t>
    </w:r>
    <w:r>
      <w:rPr>
        <w:b/>
        <w:bCs/>
        <w:sz w:val="24"/>
        <w:szCs w:val="24"/>
      </w:rPr>
      <w:t>11</w:t>
    </w:r>
    <w:r>
      <w:rPr>
        <w:b/>
        <w:bCs/>
        <w:sz w:val="24"/>
        <w:szCs w:val="24"/>
      </w:rPr>
      <w:t xml:space="preserve"> – Photos </w:t>
    </w:r>
    <w:r>
      <w:rPr>
        <w:b/>
        <w:bCs/>
        <w:sz w:val="24"/>
        <w:szCs w:val="24"/>
      </w:rPr>
      <w:t>47-54</w:t>
    </w:r>
    <w:r>
      <w:rPr>
        <w:b/>
        <w:bCs/>
        <w:sz w:val="24"/>
        <w:szCs w:val="24"/>
      </w:rPr>
      <w:t xml:space="preserve">    Paul &amp; Donna Verheyden’s Texas County Courthouses</w:t>
    </w:r>
  </w:p>
  <w:p w14:paraId="4443E119" w14:textId="0C2EA255" w:rsidR="004B279C" w:rsidRDefault="004B279C">
    <w:pPr>
      <w:pStyle w:val="Header"/>
    </w:pPr>
  </w:p>
  <w:p w14:paraId="66505AE0" w14:textId="77777777" w:rsidR="004B279C" w:rsidRDefault="004B279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EF4"/>
    <w:rsid w:val="00015005"/>
    <w:rsid w:val="00026715"/>
    <w:rsid w:val="000374E7"/>
    <w:rsid w:val="00065AE7"/>
    <w:rsid w:val="000C7637"/>
    <w:rsid w:val="000D3F95"/>
    <w:rsid w:val="00164A32"/>
    <w:rsid w:val="001719BA"/>
    <w:rsid w:val="001B1DD6"/>
    <w:rsid w:val="001B7D89"/>
    <w:rsid w:val="001E0C90"/>
    <w:rsid w:val="003560F9"/>
    <w:rsid w:val="003D5C2F"/>
    <w:rsid w:val="004B279C"/>
    <w:rsid w:val="004D0EF4"/>
    <w:rsid w:val="00506E42"/>
    <w:rsid w:val="0052651A"/>
    <w:rsid w:val="005D7CA3"/>
    <w:rsid w:val="005E3654"/>
    <w:rsid w:val="00647BAB"/>
    <w:rsid w:val="00672899"/>
    <w:rsid w:val="0068059A"/>
    <w:rsid w:val="00685733"/>
    <w:rsid w:val="006D46B4"/>
    <w:rsid w:val="006E20E1"/>
    <w:rsid w:val="00734069"/>
    <w:rsid w:val="00775E9D"/>
    <w:rsid w:val="00782B88"/>
    <w:rsid w:val="007965C3"/>
    <w:rsid w:val="007B6C9A"/>
    <w:rsid w:val="008A432F"/>
    <w:rsid w:val="009223E6"/>
    <w:rsid w:val="00953DF2"/>
    <w:rsid w:val="00A91E41"/>
    <w:rsid w:val="00AB7BCF"/>
    <w:rsid w:val="00AC2BF9"/>
    <w:rsid w:val="00AF0FED"/>
    <w:rsid w:val="00B142C7"/>
    <w:rsid w:val="00B6134F"/>
    <w:rsid w:val="00B624D8"/>
    <w:rsid w:val="00BC0B41"/>
    <w:rsid w:val="00C21E37"/>
    <w:rsid w:val="00CE38C6"/>
    <w:rsid w:val="00D14AB7"/>
    <w:rsid w:val="00D15FFD"/>
    <w:rsid w:val="00D22757"/>
    <w:rsid w:val="00E43F10"/>
    <w:rsid w:val="00E9253F"/>
    <w:rsid w:val="00ED2F81"/>
    <w:rsid w:val="00EF4F3B"/>
    <w:rsid w:val="00EF6D17"/>
    <w:rsid w:val="00F7395C"/>
    <w:rsid w:val="00FF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39A52"/>
  <w15:chartTrackingRefBased/>
  <w15:docId w15:val="{0412B718-F3AE-476F-A257-1FDF888B9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27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79C"/>
  </w:style>
  <w:style w:type="paragraph" w:styleId="Footer">
    <w:name w:val="footer"/>
    <w:basedOn w:val="Normal"/>
    <w:link w:val="FooterChar"/>
    <w:uiPriority w:val="99"/>
    <w:unhideWhenUsed/>
    <w:rsid w:val="004B27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7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4015A6-6895-4B66-9974-166208127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Verheyden</dc:creator>
  <cp:keywords/>
  <dc:description/>
  <cp:lastModifiedBy>Paul Verheyden</cp:lastModifiedBy>
  <cp:revision>2</cp:revision>
  <cp:lastPrinted>2020-06-12T01:53:00Z</cp:lastPrinted>
  <dcterms:created xsi:type="dcterms:W3CDTF">2026-08-29T17:56:00Z</dcterms:created>
  <dcterms:modified xsi:type="dcterms:W3CDTF">2026-08-29T17:56:00Z</dcterms:modified>
</cp:coreProperties>
</file>